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CE" w:rsidRDefault="008C68CE" w:rsidP="008C68CE">
      <w:pPr>
        <w:spacing w:after="0" w:line="240" w:lineRule="auto"/>
        <w:jc w:val="center"/>
        <w:rPr>
          <w:rFonts w:ascii="Arial" w:hAnsi="Arial" w:cs="Arial"/>
          <w:b/>
        </w:rPr>
      </w:pPr>
    </w:p>
    <w:p w:rsidR="008C68CE" w:rsidRDefault="008C68CE" w:rsidP="008C68C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MODULO 1</w:t>
      </w:r>
      <w:r w:rsidR="000C3AAD">
        <w:rPr>
          <w:rFonts w:ascii="Arial" w:hAnsi="Arial" w:cs="Arial"/>
          <w:b/>
        </w:rPr>
        <w:t xml:space="preserve">-PRODUCTO 6-UC MAY </w:t>
      </w:r>
      <w:r w:rsidR="009669B5">
        <w:rPr>
          <w:rFonts w:ascii="Arial" w:hAnsi="Arial" w:cs="Arial"/>
          <w:b/>
        </w:rPr>
        <w:t>MARCELINO</w:t>
      </w:r>
    </w:p>
    <w:p w:rsidR="008C68CE" w:rsidRDefault="008C68CE" w:rsidP="008C68CE">
      <w:pPr>
        <w:spacing w:after="0" w:line="240" w:lineRule="auto"/>
        <w:jc w:val="center"/>
        <w:rPr>
          <w:rFonts w:ascii="Arial" w:hAnsi="Arial" w:cs="Arial"/>
          <w:b/>
        </w:rPr>
      </w:pPr>
    </w:p>
    <w:p w:rsidR="008C68CE" w:rsidRPr="008C68CE" w:rsidRDefault="008C68CE" w:rsidP="008C68CE">
      <w:pPr>
        <w:jc w:val="center"/>
        <w:rPr>
          <w:rFonts w:ascii="Arial" w:hAnsi="Arial" w:cs="Arial"/>
          <w:b/>
          <w:sz w:val="20"/>
        </w:rPr>
      </w:pPr>
      <w:r w:rsidRPr="008C68CE">
        <w:rPr>
          <w:rFonts w:ascii="Arial" w:hAnsi="Arial" w:cs="Arial"/>
          <w:b/>
          <w:sz w:val="20"/>
        </w:rPr>
        <w:t>CUADRO DE PROPUESTAS DE INTERVENCIÓN DOCENTE A PARTIR DE LA CARATERIZACIÓN DEL GRUPO ESCOLAR Y SU CONTEXTO EN LA QUE SE ATIENDAN TEMAS QUE SE ABORDAN EN MÁS DE UNA ASIGNATURA. INDIVIDUAL. ACTIVIDAD 20</w:t>
      </w:r>
    </w:p>
    <w:p w:rsidR="008C68CE" w:rsidRDefault="008C68CE" w:rsidP="008C68CE">
      <w:r>
        <w:t>De manera individual lean y analicen la lectura: “práctica reflexiva e implicación crítica” del texto “Desarrollar la practica reflexiva en el oficio de enseñar. Phillipe Perrenaud, GRAO, 2007.</w:t>
      </w:r>
    </w:p>
    <w:p w:rsidR="008C68CE" w:rsidRDefault="008C68CE" w:rsidP="008C68CE">
      <w:r>
        <w:t>Con apoyo de las lecturas “El rol del profesor” y “Práctica reflexiva e implicación  crítica” Realicen la caracterización de sus estudiantes, así como de su contexto familiar y social; a partir de ello defina los elementos que considerarán en su intervención docente en referencia a las temáticas expuestas en la tabla siguiente:</w:t>
      </w:r>
    </w:p>
    <w:tbl>
      <w:tblPr>
        <w:tblStyle w:val="Tablaconcuadrcula"/>
        <w:tblW w:w="0" w:type="auto"/>
        <w:tblLook w:val="04A0"/>
      </w:tblPr>
      <w:tblGrid>
        <w:gridCol w:w="2093"/>
        <w:gridCol w:w="3544"/>
        <w:gridCol w:w="3402"/>
      </w:tblGrid>
      <w:tr w:rsidR="009669B5" w:rsidTr="009669B5">
        <w:trPr>
          <w:trHeight w:val="1231"/>
        </w:trPr>
        <w:tc>
          <w:tcPr>
            <w:tcW w:w="2093" w:type="dxa"/>
            <w:shd w:val="clear" w:color="auto" w:fill="FFFF00"/>
          </w:tcPr>
          <w:p w:rsidR="009669B5" w:rsidRPr="0052635B" w:rsidRDefault="009669B5" w:rsidP="009669B5">
            <w:pPr>
              <w:spacing w:after="0"/>
              <w:rPr>
                <w:b/>
              </w:rPr>
            </w:pPr>
            <w:r w:rsidRPr="0052635B">
              <w:rPr>
                <w:b/>
              </w:rPr>
              <w:t>Tema</w:t>
            </w:r>
          </w:p>
        </w:tc>
        <w:tc>
          <w:tcPr>
            <w:tcW w:w="3544" w:type="dxa"/>
            <w:shd w:val="clear" w:color="auto" w:fill="FFFF00"/>
          </w:tcPr>
          <w:p w:rsidR="009669B5" w:rsidRPr="0052635B" w:rsidRDefault="009669B5" w:rsidP="009669B5">
            <w:pPr>
              <w:spacing w:after="0"/>
              <w:rPr>
                <w:b/>
              </w:rPr>
            </w:pPr>
            <w:r w:rsidRPr="0052635B">
              <w:rPr>
                <w:b/>
              </w:rPr>
              <w:t>Características del grupo escolar y del contexto inmediato que se identificaron de acuerdo con los temas.</w:t>
            </w:r>
          </w:p>
        </w:tc>
        <w:tc>
          <w:tcPr>
            <w:tcW w:w="3402" w:type="dxa"/>
            <w:shd w:val="clear" w:color="auto" w:fill="FFFF00"/>
          </w:tcPr>
          <w:p w:rsidR="009669B5" w:rsidRPr="0052635B" w:rsidRDefault="009669B5" w:rsidP="009669B5">
            <w:pPr>
              <w:spacing w:after="0"/>
              <w:rPr>
                <w:b/>
              </w:rPr>
            </w:pPr>
            <w:r w:rsidRPr="0052635B">
              <w:rPr>
                <w:b/>
              </w:rPr>
              <w:t xml:space="preserve">Intervención docente para el desarrollo de competencias para la vida. </w:t>
            </w:r>
          </w:p>
        </w:tc>
      </w:tr>
      <w:tr w:rsidR="009669B5" w:rsidTr="009669B5">
        <w:tc>
          <w:tcPr>
            <w:tcW w:w="2093" w:type="dxa"/>
          </w:tcPr>
          <w:p w:rsidR="009669B5" w:rsidRDefault="009669B5" w:rsidP="009669B5">
            <w:pPr>
              <w:spacing w:after="0"/>
            </w:pPr>
          </w:p>
          <w:p w:rsidR="009669B5" w:rsidRDefault="009669B5" w:rsidP="009669B5">
            <w:pPr>
              <w:spacing w:after="0"/>
            </w:pPr>
          </w:p>
          <w:p w:rsidR="009669B5" w:rsidRDefault="009669B5" w:rsidP="009669B5">
            <w:pPr>
              <w:spacing w:after="0"/>
            </w:pPr>
            <w:r>
              <w:t>Diversidad e interculturalidad</w:t>
            </w:r>
          </w:p>
        </w:tc>
        <w:tc>
          <w:tcPr>
            <w:tcW w:w="3544" w:type="dxa"/>
          </w:tcPr>
          <w:p w:rsidR="009669B5" w:rsidRDefault="009669B5" w:rsidP="003905FB"/>
          <w:p w:rsidR="009669B5" w:rsidRDefault="009669B5" w:rsidP="003905FB">
            <w:r>
              <w:t>Los alumnos son hablantes de la lengua chol pero también utilizan el español para comunicarse.</w:t>
            </w:r>
          </w:p>
        </w:tc>
        <w:tc>
          <w:tcPr>
            <w:tcW w:w="3402" w:type="dxa"/>
          </w:tcPr>
          <w:p w:rsidR="009669B5" w:rsidRDefault="009669B5" w:rsidP="003905FB">
            <w:r>
              <w:t>Utilizar intermediarios para aprender los términos básicos de la lengua chol. Realizar material didáctico en la lengua chol y español, utilizando ambas lenguas.</w:t>
            </w:r>
          </w:p>
        </w:tc>
      </w:tr>
      <w:tr w:rsidR="009669B5" w:rsidTr="009669B5">
        <w:trPr>
          <w:trHeight w:val="1642"/>
        </w:trPr>
        <w:tc>
          <w:tcPr>
            <w:tcW w:w="2093" w:type="dxa"/>
          </w:tcPr>
          <w:p w:rsidR="009669B5" w:rsidRDefault="009669B5" w:rsidP="009669B5">
            <w:pPr>
              <w:spacing w:after="0"/>
            </w:pPr>
          </w:p>
          <w:p w:rsidR="009669B5" w:rsidRDefault="009669B5" w:rsidP="009669B5">
            <w:pPr>
              <w:spacing w:after="0"/>
            </w:pPr>
          </w:p>
          <w:p w:rsidR="009669B5" w:rsidRDefault="009669B5" w:rsidP="009669B5">
            <w:pPr>
              <w:spacing w:after="0"/>
            </w:pPr>
            <w:r>
              <w:t>Equidad de género</w:t>
            </w:r>
          </w:p>
        </w:tc>
        <w:tc>
          <w:tcPr>
            <w:tcW w:w="3544" w:type="dxa"/>
          </w:tcPr>
          <w:p w:rsidR="009669B5" w:rsidRDefault="009669B5" w:rsidP="009669B5">
            <w:pPr>
              <w:spacing w:after="0"/>
            </w:pPr>
            <w:r>
              <w:t>No se juntos los niños con las niñas porque así lo aprenden en su familia, esta actitud dificulta la integración en el aula,  y se observa la discriminación al sexo femenino</w:t>
            </w:r>
          </w:p>
        </w:tc>
        <w:tc>
          <w:tcPr>
            <w:tcW w:w="3402" w:type="dxa"/>
          </w:tcPr>
          <w:p w:rsidR="009669B5" w:rsidRDefault="009669B5" w:rsidP="009669B5">
            <w:pPr>
              <w:spacing w:after="0"/>
            </w:pPr>
          </w:p>
          <w:p w:rsidR="009669B5" w:rsidRDefault="009669B5" w:rsidP="009669B5">
            <w:pPr>
              <w:spacing w:after="0"/>
            </w:pPr>
            <w:r>
              <w:t>Aplicación de juegos dinámicos de integración, formar equipos mixtos, trabajo por equipos, trato equitativo de parte del maestro.</w:t>
            </w:r>
          </w:p>
        </w:tc>
      </w:tr>
      <w:tr w:rsidR="009669B5" w:rsidTr="009669B5">
        <w:trPr>
          <w:trHeight w:val="1671"/>
        </w:trPr>
        <w:tc>
          <w:tcPr>
            <w:tcW w:w="2093" w:type="dxa"/>
          </w:tcPr>
          <w:p w:rsidR="009669B5" w:rsidRDefault="009669B5" w:rsidP="009669B5">
            <w:pPr>
              <w:spacing w:after="0"/>
            </w:pPr>
          </w:p>
          <w:p w:rsidR="009669B5" w:rsidRDefault="009669B5" w:rsidP="009669B5">
            <w:pPr>
              <w:spacing w:after="0"/>
            </w:pPr>
          </w:p>
          <w:p w:rsidR="009669B5" w:rsidRDefault="009669B5" w:rsidP="009669B5">
            <w:pPr>
              <w:spacing w:after="0"/>
            </w:pPr>
            <w:r>
              <w:t>Educación ambiental</w:t>
            </w:r>
          </w:p>
        </w:tc>
        <w:tc>
          <w:tcPr>
            <w:tcW w:w="3544" w:type="dxa"/>
          </w:tcPr>
          <w:p w:rsidR="009669B5" w:rsidRDefault="009669B5" w:rsidP="009669B5">
            <w:pPr>
              <w:spacing w:after="0"/>
            </w:pPr>
            <w:r>
              <w:t xml:space="preserve">Están organizados a nivel comunidad para mantener limpio las viviendas. La promotora del centro de salud pasa cada determinado tiempo a verificar la higiene comunitaria </w:t>
            </w:r>
          </w:p>
        </w:tc>
        <w:tc>
          <w:tcPr>
            <w:tcW w:w="3402" w:type="dxa"/>
          </w:tcPr>
          <w:p w:rsidR="009669B5" w:rsidRDefault="009669B5" w:rsidP="009669B5">
            <w:pPr>
              <w:spacing w:after="0"/>
            </w:pPr>
          </w:p>
          <w:p w:rsidR="009669B5" w:rsidRDefault="009669B5" w:rsidP="009669B5">
            <w:pPr>
              <w:spacing w:after="0"/>
            </w:pPr>
            <w:r>
              <w:t xml:space="preserve">Inculcar  la practica de hábitos sobre el cuidado del medio ambiente. </w:t>
            </w:r>
          </w:p>
          <w:p w:rsidR="009669B5" w:rsidRDefault="009669B5" w:rsidP="009669B5">
            <w:pPr>
              <w:spacing w:after="0"/>
            </w:pPr>
            <w:r>
              <w:t xml:space="preserve"> </w:t>
            </w:r>
          </w:p>
        </w:tc>
      </w:tr>
      <w:tr w:rsidR="009669B5" w:rsidTr="009669B5">
        <w:tc>
          <w:tcPr>
            <w:tcW w:w="2093" w:type="dxa"/>
          </w:tcPr>
          <w:p w:rsidR="009669B5" w:rsidRDefault="009669B5" w:rsidP="009669B5">
            <w:pPr>
              <w:spacing w:after="0"/>
            </w:pPr>
          </w:p>
          <w:p w:rsidR="009669B5" w:rsidRDefault="009669B5" w:rsidP="009669B5">
            <w:pPr>
              <w:spacing w:after="0"/>
            </w:pPr>
          </w:p>
          <w:p w:rsidR="009669B5" w:rsidRDefault="009669B5" w:rsidP="009669B5">
            <w:pPr>
              <w:spacing w:after="0"/>
            </w:pPr>
            <w:r>
              <w:t>Aprendizaje autónomo</w:t>
            </w:r>
          </w:p>
        </w:tc>
        <w:tc>
          <w:tcPr>
            <w:tcW w:w="3544" w:type="dxa"/>
          </w:tcPr>
          <w:p w:rsidR="009669B5" w:rsidRDefault="009669B5" w:rsidP="003905FB"/>
          <w:p w:rsidR="009669B5" w:rsidRDefault="009669B5" w:rsidP="003905FB">
            <w:r>
              <w:t xml:space="preserve">No existe el hábito y la motivación de los alumnos para aprender cosas nuevas por si solos, ni el hábito a la lectura. </w:t>
            </w:r>
          </w:p>
        </w:tc>
        <w:tc>
          <w:tcPr>
            <w:tcW w:w="3402" w:type="dxa"/>
          </w:tcPr>
          <w:p w:rsidR="009669B5" w:rsidRDefault="009669B5" w:rsidP="003905FB">
            <w:r>
              <w:t>Se interviene motivando a los alumnos para que por si  mismos desarrollen el interés por el aprendizaje, organizando presentaciones de libros, experimentos, acertijos y actividades libres.</w:t>
            </w:r>
          </w:p>
        </w:tc>
      </w:tr>
    </w:tbl>
    <w:p w:rsidR="00A23900" w:rsidRPr="008C68CE" w:rsidRDefault="00A23900" w:rsidP="008C68CE"/>
    <w:sectPr w:rsidR="00A23900" w:rsidRPr="008C68CE" w:rsidSect="003003A2">
      <w:headerReference w:type="default" r:id="rId7"/>
      <w:footerReference w:type="default" r:id="rId8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431" w:rsidRDefault="00947431" w:rsidP="00E45536">
      <w:pPr>
        <w:spacing w:after="0" w:line="240" w:lineRule="auto"/>
      </w:pPr>
      <w:r>
        <w:separator/>
      </w:r>
    </w:p>
  </w:endnote>
  <w:endnote w:type="continuationSeparator" w:id="1">
    <w:p w:rsidR="00947431" w:rsidRDefault="00947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D9" w:rsidRDefault="008C68CE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-1039495</wp:posOffset>
          </wp:positionH>
          <wp:positionV relativeFrom="paragraph">
            <wp:posOffset>-43180</wp:posOffset>
          </wp:positionV>
          <wp:extent cx="7600950" cy="533400"/>
          <wp:effectExtent l="19050" t="0" r="0" b="0"/>
          <wp:wrapNone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20000"/>
                  </a:blip>
                  <a:srcRect l="8588" t="46207" r="1610" b="45564"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431" w:rsidRDefault="00947431" w:rsidP="00E45536">
      <w:pPr>
        <w:spacing w:after="0" w:line="240" w:lineRule="auto"/>
      </w:pPr>
      <w:r>
        <w:separator/>
      </w:r>
    </w:p>
  </w:footnote>
  <w:footnote w:type="continuationSeparator" w:id="1">
    <w:p w:rsidR="00947431" w:rsidRDefault="00947431" w:rsidP="00E45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536" w:rsidRDefault="00F713C6">
    <w:pPr>
      <w:pStyle w:val="Encabezado"/>
    </w:pPr>
    <w:r w:rsidRPr="00F713C6">
      <w:rPr>
        <w:noProof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89.35pt;margin-top:20.25pt;width:390.8pt;height:21.45pt;z-index:251658752;mso-width-relative:margin;mso-height-relative:margin" filled="f" stroked="f">
          <v:textbox>
            <w:txbxContent>
              <w:p w:rsidR="008E6ED9" w:rsidRPr="008E6ED9" w:rsidRDefault="002575C1">
                <w:pPr>
                  <w:rPr>
                    <w:b/>
                    <w:color w:val="C00000"/>
                    <w:sz w:val="24"/>
                    <w:lang w:val="es-ES"/>
                  </w:rPr>
                </w:pPr>
                <w:r>
                  <w:rPr>
                    <w:b/>
                    <w:color w:val="C00000"/>
                    <w:sz w:val="24"/>
                    <w:lang w:val="es-ES"/>
                  </w:rPr>
                  <w:t xml:space="preserve">             </w:t>
                </w:r>
                <w:r w:rsidR="008E6ED9" w:rsidRPr="008E6ED9">
                  <w:rPr>
                    <w:b/>
                    <w:color w:val="C00000"/>
                    <w:sz w:val="24"/>
                    <w:lang w:val="es-ES"/>
                  </w:rPr>
                  <w:t>DIPLOMADO PARA MAESTROS DE PRIMARIA:</w:t>
                </w:r>
                <w:r w:rsidR="008E6ED9">
                  <w:rPr>
                    <w:b/>
                    <w:color w:val="C00000"/>
                    <w:sz w:val="24"/>
                    <w:lang w:val="es-ES"/>
                  </w:rPr>
                  <w:t xml:space="preserve"> </w:t>
                </w:r>
                <w:r w:rsidR="008E6ED9" w:rsidRPr="008E6ED9">
                  <w:rPr>
                    <w:b/>
                    <w:color w:val="C00000"/>
                    <w:sz w:val="24"/>
                    <w:lang w:val="es-ES"/>
                  </w:rPr>
                  <w:t>2° Y 5° GRADOS</w:t>
                </w:r>
              </w:p>
            </w:txbxContent>
          </v:textbox>
        </v:shape>
      </w:pict>
    </w:r>
    <w:r w:rsidR="008C68CE">
      <w:rPr>
        <w:noProof/>
        <w:lang w:eastAsia="es-MX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-1039495</wp:posOffset>
          </wp:positionH>
          <wp:positionV relativeFrom="paragraph">
            <wp:posOffset>-439420</wp:posOffset>
          </wp:positionV>
          <wp:extent cx="7674610" cy="848995"/>
          <wp:effectExtent l="19050" t="0" r="254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0329" t="52914" r="8594" b="32562"/>
                  <a:stretch>
                    <a:fillRect/>
                  </a:stretch>
                </pic:blipFill>
                <pic:spPr bwMode="auto">
                  <a:xfrm>
                    <a:off x="0" y="0"/>
                    <a:ext cx="7674610" cy="848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62E08"/>
    <w:multiLevelType w:val="hybridMultilevel"/>
    <w:tmpl w:val="437404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30AD0"/>
    <w:multiLevelType w:val="hybridMultilevel"/>
    <w:tmpl w:val="07769A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hyphenationZone w:val="425"/>
  <w:characterSpacingControl w:val="doNotCompress"/>
  <w:hdrShapeDefaults>
    <o:shapedefaults v:ext="edit" spidmax="7170">
      <o:colormenu v:ext="edit" fillcolor="none" strokecolor="#c90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003A2"/>
    <w:rsid w:val="000156B3"/>
    <w:rsid w:val="0002454C"/>
    <w:rsid w:val="00050B2E"/>
    <w:rsid w:val="000C3AAD"/>
    <w:rsid w:val="001E7F59"/>
    <w:rsid w:val="002248A1"/>
    <w:rsid w:val="002575C1"/>
    <w:rsid w:val="00275F35"/>
    <w:rsid w:val="002D0C40"/>
    <w:rsid w:val="003003A2"/>
    <w:rsid w:val="00346F92"/>
    <w:rsid w:val="0039758B"/>
    <w:rsid w:val="00402C23"/>
    <w:rsid w:val="00406D92"/>
    <w:rsid w:val="004C148A"/>
    <w:rsid w:val="007B501E"/>
    <w:rsid w:val="007D22D1"/>
    <w:rsid w:val="007D5DDA"/>
    <w:rsid w:val="007D6BEC"/>
    <w:rsid w:val="008103BD"/>
    <w:rsid w:val="008C68CE"/>
    <w:rsid w:val="008E6ED9"/>
    <w:rsid w:val="009033A6"/>
    <w:rsid w:val="00947431"/>
    <w:rsid w:val="00951CEA"/>
    <w:rsid w:val="009669B5"/>
    <w:rsid w:val="009C2C04"/>
    <w:rsid w:val="00A22E1E"/>
    <w:rsid w:val="00A23900"/>
    <w:rsid w:val="00A75F73"/>
    <w:rsid w:val="00B05635"/>
    <w:rsid w:val="00C567E7"/>
    <w:rsid w:val="00C866BD"/>
    <w:rsid w:val="00CF6D65"/>
    <w:rsid w:val="00D36D5B"/>
    <w:rsid w:val="00D43A25"/>
    <w:rsid w:val="00E45536"/>
    <w:rsid w:val="00EA231C"/>
    <w:rsid w:val="00ED0C17"/>
    <w:rsid w:val="00F127F9"/>
    <w:rsid w:val="00F32F20"/>
    <w:rsid w:val="00F713C6"/>
    <w:rsid w:val="00F7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#c9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3BD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53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455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45536"/>
  </w:style>
  <w:style w:type="paragraph" w:styleId="Piedepgina">
    <w:name w:val="footer"/>
    <w:basedOn w:val="Normal"/>
    <w:link w:val="PiedepginaCar"/>
    <w:uiPriority w:val="99"/>
    <w:semiHidden/>
    <w:unhideWhenUsed/>
    <w:rsid w:val="00E455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45536"/>
  </w:style>
  <w:style w:type="table" w:styleId="Tablaconcuadrcula">
    <w:name w:val="Table Grid"/>
    <w:basedOn w:val="Tablanormal"/>
    <w:uiPriority w:val="59"/>
    <w:rsid w:val="009669B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Maestros S.A.</dc:creator>
  <cp:keywords/>
  <cp:lastModifiedBy>.</cp:lastModifiedBy>
  <cp:revision>4</cp:revision>
  <dcterms:created xsi:type="dcterms:W3CDTF">2010-11-02T21:21:00Z</dcterms:created>
  <dcterms:modified xsi:type="dcterms:W3CDTF">2010-11-02T21:29:00Z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Maestros S.A.</vt:lpwstr>
  </property>
</Properties>
</file>