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661" w:rsidRPr="005A5DCD" w:rsidRDefault="002E7661" w:rsidP="002E7661">
      <w:pPr>
        <w:jc w:val="center"/>
        <w:rPr>
          <w:rFonts w:ascii="Tahoma" w:hAnsi="Tahoma" w:cs="Tahoma"/>
          <w:sz w:val="20"/>
          <w:szCs w:val="20"/>
          <w:rtl/>
        </w:rPr>
      </w:pPr>
      <w:r w:rsidRPr="005A5DCD">
        <w:rPr>
          <w:rFonts w:ascii="Tahoma" w:hAnsi="Tahoma" w:cs="Tahoma"/>
          <w:sz w:val="20"/>
          <w:szCs w:val="20"/>
          <w:rtl/>
        </w:rPr>
        <w:t>بسم الله الرحمن الرحيم</w:t>
      </w:r>
    </w:p>
    <w:p w:rsidR="002E7661" w:rsidRDefault="002E7661" w:rsidP="002E7661">
      <w:pPr>
        <w:rPr>
          <w:rFonts w:ascii="Tahoma" w:hAnsi="Tahoma" w:cs="Tahoma" w:hint="cs"/>
          <w:sz w:val="20"/>
          <w:szCs w:val="20"/>
          <w:rtl/>
        </w:rPr>
      </w:pPr>
    </w:p>
    <w:p w:rsidR="002E7661" w:rsidRPr="005A5DCD" w:rsidRDefault="002E7661" w:rsidP="002E7661">
      <w:pPr>
        <w:rPr>
          <w:rFonts w:ascii="Tahoma" w:hAnsi="Tahoma" w:cs="Tahoma"/>
          <w:sz w:val="20"/>
          <w:szCs w:val="20"/>
          <w:rtl/>
        </w:rPr>
      </w:pPr>
    </w:p>
    <w:p w:rsidR="002E7661" w:rsidRDefault="002E7661" w:rsidP="002E7661">
      <w:pPr>
        <w:jc w:val="center"/>
        <w:rPr>
          <w:rFonts w:ascii="Tahoma" w:hAnsi="Tahoma" w:cs="Tahoma" w:hint="cs"/>
          <w:sz w:val="20"/>
          <w:szCs w:val="20"/>
          <w:rtl/>
        </w:rPr>
      </w:pPr>
      <w:r w:rsidRPr="005A5DCD">
        <w:rPr>
          <w:rFonts w:ascii="Tahoma" w:hAnsi="Tahoma" w:cs="Tahoma"/>
          <w:sz w:val="20"/>
          <w:szCs w:val="20"/>
          <w:rtl/>
        </w:rPr>
        <w:t>عقد طباعة كتاب</w:t>
      </w:r>
    </w:p>
    <w:p w:rsidR="002E7661" w:rsidRPr="005A5DCD" w:rsidRDefault="002E7661" w:rsidP="002E7661">
      <w:pPr>
        <w:jc w:val="center"/>
        <w:rPr>
          <w:rFonts w:ascii="Tahoma" w:hAnsi="Tahoma" w:cs="Tahoma"/>
          <w:sz w:val="20"/>
          <w:szCs w:val="20"/>
          <w:rtl/>
        </w:rPr>
      </w:pP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rtl/>
        </w:rPr>
      </w:pPr>
      <w:r w:rsidRPr="005A5DCD">
        <w:rPr>
          <w:rFonts w:ascii="Tahoma" w:hAnsi="Tahoma" w:cs="Tahoma"/>
          <w:sz w:val="20"/>
          <w:szCs w:val="20"/>
          <w:rtl/>
        </w:rPr>
        <w:t>في يوم الأربعاء تاريخ 3/3/ 1428هـ الموافق 21/3/ 2007م تم الاتفاق بين كلٍ من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أولا : محمد سالم عبد الله السعودي الجنسية ورقم سجله المدني 12345678900والمقيم في المملكة العربية السعودية (منطقة الرياض) بحي المعذر شمال منطقة الرياض , رقم صندوق البريد 11235 والرمز البريدي6773</w:t>
      </w:r>
    </w:p>
    <w:p w:rsidR="002E7661" w:rsidRPr="005A5DCD" w:rsidRDefault="002E7661" w:rsidP="002E7661">
      <w:pPr>
        <w:rPr>
          <w:rFonts w:ascii="Tahoma" w:hAnsi="Tahoma" w:cs="Tahoma"/>
          <w:sz w:val="20"/>
          <w:szCs w:val="20"/>
          <w:rtl/>
        </w:rPr>
      </w:pPr>
      <w:r w:rsidRPr="005A5DCD">
        <w:rPr>
          <w:rFonts w:ascii="Tahoma" w:hAnsi="Tahoma" w:cs="Tahoma"/>
          <w:sz w:val="20"/>
          <w:szCs w:val="20"/>
          <w:rtl/>
        </w:rPr>
        <w:t xml:space="preserve">ثانيا :  مؤسسة اليمامة للطباعة والنشر السعودية  ورقم السجل التجاري 123456 والكائنة  في المملكة العربية السعودية (منطقة الرياض) في حي العليا رقم صندوق البريد 11234والرمز البريدي 6674متمثلة في مندوب مبيعاتها محمد يحيى فخري  على </w:t>
      </w: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u w:val="single"/>
          <w:rtl/>
        </w:rPr>
      </w:pPr>
      <w:r w:rsidRPr="005A5DCD">
        <w:rPr>
          <w:rFonts w:ascii="Tahoma" w:hAnsi="Tahoma" w:cs="Tahoma"/>
          <w:sz w:val="20"/>
          <w:szCs w:val="20"/>
          <w:u w:val="single"/>
          <w:rtl/>
        </w:rPr>
        <w:t>المادة الأولى ( الغرض من العقد)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 xml:space="preserve">تتكفل مؤسسة اليمامة للطباعة والنشر بطباعة ستمائة(600  ) نسخة من كتاب ((فلسفة القانون)) لمؤلفه محمد سالم عبدالله </w:t>
      </w:r>
    </w:p>
    <w:p w:rsidR="002E7661" w:rsidRPr="005A5DCD" w:rsidRDefault="002E7661" w:rsidP="002E7661">
      <w:pPr>
        <w:rPr>
          <w:rFonts w:ascii="Tahoma" w:hAnsi="Tahoma" w:cs="Tahoma"/>
          <w:sz w:val="20"/>
          <w:szCs w:val="20"/>
          <w:u w:val="single"/>
          <w:rtl/>
        </w:rPr>
      </w:pPr>
    </w:p>
    <w:p w:rsidR="002E7661" w:rsidRPr="005A5DCD" w:rsidRDefault="002E7661" w:rsidP="002E7661">
      <w:pPr>
        <w:rPr>
          <w:rFonts w:ascii="Tahoma" w:hAnsi="Tahoma" w:cs="Tahoma"/>
          <w:sz w:val="20"/>
          <w:szCs w:val="20"/>
          <w:u w:val="single"/>
          <w:rtl/>
        </w:rPr>
      </w:pPr>
      <w:r w:rsidRPr="005A5DCD">
        <w:rPr>
          <w:rFonts w:ascii="Tahoma" w:hAnsi="Tahoma" w:cs="Tahoma"/>
          <w:sz w:val="20"/>
          <w:szCs w:val="20"/>
          <w:u w:val="single"/>
          <w:rtl/>
        </w:rPr>
        <w:t>المادة الثانية ( حقوق الطرف الأول):</w:t>
      </w:r>
    </w:p>
    <w:p w:rsidR="002E7661" w:rsidRPr="005A5DCD" w:rsidRDefault="002E7661" w:rsidP="002E7661">
      <w:pPr>
        <w:rPr>
          <w:rFonts w:ascii="Tahoma" w:hAnsi="Tahoma" w:cs="Tahoma"/>
          <w:sz w:val="20"/>
          <w:szCs w:val="20"/>
          <w:rtl/>
        </w:rPr>
      </w:pPr>
      <w:r w:rsidRPr="005A5DCD">
        <w:rPr>
          <w:rFonts w:ascii="Tahoma" w:hAnsi="Tahoma" w:cs="Tahoma"/>
          <w:sz w:val="20"/>
          <w:szCs w:val="20"/>
          <w:rtl/>
        </w:rPr>
        <w:t xml:space="preserve">يكون لمحمد سالم عبد الله استلام ستمائة(600) نسخة من كتابه (( فلسفة القانون))  </w:t>
      </w:r>
    </w:p>
    <w:p w:rsidR="002E7661" w:rsidRPr="005A5DCD" w:rsidRDefault="002E7661" w:rsidP="002E7661">
      <w:pPr>
        <w:rPr>
          <w:rFonts w:ascii="Tahoma" w:hAnsi="Tahoma" w:cs="Tahoma"/>
          <w:sz w:val="20"/>
          <w:szCs w:val="20"/>
          <w:u w:val="single"/>
          <w:rtl/>
        </w:rPr>
      </w:pPr>
    </w:p>
    <w:p w:rsidR="002E7661" w:rsidRPr="005A5DCD" w:rsidRDefault="002E7661" w:rsidP="002E7661">
      <w:pPr>
        <w:rPr>
          <w:rFonts w:ascii="Tahoma" w:hAnsi="Tahoma" w:cs="Tahoma"/>
          <w:sz w:val="20"/>
          <w:szCs w:val="20"/>
          <w:u w:val="single"/>
          <w:rtl/>
        </w:rPr>
      </w:pPr>
      <w:r w:rsidRPr="005A5DCD">
        <w:rPr>
          <w:rFonts w:ascii="Tahoma" w:hAnsi="Tahoma" w:cs="Tahoma"/>
          <w:sz w:val="20"/>
          <w:szCs w:val="20"/>
          <w:u w:val="single"/>
          <w:rtl/>
        </w:rPr>
        <w:t>المادة الثالثة ( واجبات الطرف الثاني )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على مؤسسة اليمامة للطباعة والنشر الآتي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 xml:space="preserve">2/1-  طباعة ستمائة (600) نسخة  من كتاب (( فلسفة القانون))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2/3- الالتزام بنوعية الورق وصورة الغلاف وحجم الغلاف التي تم اختيارها من قبل محمد سالم عبد الله</w:t>
      </w:r>
    </w:p>
    <w:p w:rsidR="002E7661" w:rsidRPr="005A5DCD" w:rsidRDefault="002E7661" w:rsidP="002E7661">
      <w:pPr>
        <w:rPr>
          <w:rFonts w:ascii="Tahoma" w:hAnsi="Tahoma" w:cs="Tahoma"/>
          <w:sz w:val="20"/>
          <w:szCs w:val="20"/>
          <w:rtl/>
        </w:rPr>
      </w:pPr>
      <w:r w:rsidRPr="005A5DCD">
        <w:rPr>
          <w:rFonts w:ascii="Tahoma" w:hAnsi="Tahoma" w:cs="Tahoma"/>
          <w:sz w:val="20"/>
          <w:szCs w:val="20"/>
          <w:rtl/>
        </w:rPr>
        <w:t xml:space="preserve">3/3-  تسليم  الستمائة نسخة من الكتاب لمحمد سالم عبد الله في موعد أقصاه يوم السبت  3/5/1428هـ الموافق 21/5/2007م </w:t>
      </w: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u w:val="single"/>
          <w:rtl/>
        </w:rPr>
      </w:pPr>
    </w:p>
    <w:p w:rsidR="002E7661" w:rsidRPr="005A5DCD" w:rsidRDefault="002E7661" w:rsidP="002E7661">
      <w:pPr>
        <w:rPr>
          <w:rFonts w:ascii="Tahoma" w:hAnsi="Tahoma" w:cs="Tahoma"/>
          <w:sz w:val="20"/>
          <w:szCs w:val="20"/>
          <w:u w:val="single"/>
          <w:rtl/>
        </w:rPr>
      </w:pPr>
      <w:r w:rsidRPr="005A5DCD">
        <w:rPr>
          <w:rFonts w:ascii="Tahoma" w:hAnsi="Tahoma" w:cs="Tahoma"/>
          <w:sz w:val="20"/>
          <w:szCs w:val="20"/>
          <w:u w:val="single"/>
          <w:rtl/>
        </w:rPr>
        <w:t>المادة الرابعة ( القيمة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على محمد سالم عبد الله أن يؤدي  ألف (1000) ريال سعودي إلى مؤسسة اليمامة للطباعة والنشر  كمقابل لطباعة كتاب     (( فلسفة القانون)).</w:t>
      </w: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u w:val="single"/>
          <w:rtl/>
        </w:rPr>
      </w:pPr>
    </w:p>
    <w:p w:rsidR="002E7661" w:rsidRPr="005A5DCD" w:rsidRDefault="002E7661" w:rsidP="002E7661">
      <w:pPr>
        <w:rPr>
          <w:rFonts w:ascii="Tahoma" w:hAnsi="Tahoma" w:cs="Tahoma"/>
          <w:sz w:val="20"/>
          <w:szCs w:val="20"/>
          <w:u w:val="single"/>
          <w:rtl/>
        </w:rPr>
      </w:pPr>
      <w:r w:rsidRPr="005A5DCD">
        <w:rPr>
          <w:rFonts w:ascii="Tahoma" w:hAnsi="Tahoma" w:cs="Tahoma"/>
          <w:sz w:val="20"/>
          <w:szCs w:val="20"/>
          <w:u w:val="single"/>
          <w:rtl/>
        </w:rPr>
        <w:t>المادة الخامسة ( الدفع)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 xml:space="preserve"> يؤدي محمد سالم عبد الله المبلغ المذكور على شكل دفعتين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الدفعة الأولى :وقيمتها خمسمائة (500) ريال سعودي قبل البدء في الطباعة</w:t>
      </w:r>
    </w:p>
    <w:p w:rsidR="002E7661" w:rsidRPr="005A5DCD" w:rsidRDefault="002E7661" w:rsidP="002E7661">
      <w:pPr>
        <w:rPr>
          <w:rFonts w:ascii="Tahoma" w:hAnsi="Tahoma" w:cs="Tahoma"/>
          <w:sz w:val="20"/>
          <w:szCs w:val="20"/>
          <w:rtl/>
        </w:rPr>
      </w:pPr>
      <w:r w:rsidRPr="005A5DCD">
        <w:rPr>
          <w:rFonts w:ascii="Tahoma" w:hAnsi="Tahoma" w:cs="Tahoma"/>
          <w:sz w:val="20"/>
          <w:szCs w:val="20"/>
          <w:rtl/>
        </w:rPr>
        <w:t>والدفعة الثانية: بعد الانتهاء من الطباعة وتسلُّم الكتب المطبوعة  وقيمتها خمسمائة (500) ريال سعودي.</w:t>
      </w:r>
    </w:p>
    <w:p w:rsidR="002E7661" w:rsidRPr="005A5DCD" w:rsidRDefault="002E7661" w:rsidP="002E7661">
      <w:pPr>
        <w:rPr>
          <w:rFonts w:ascii="Tahoma" w:hAnsi="Tahoma" w:cs="Tahoma"/>
          <w:sz w:val="20"/>
          <w:szCs w:val="20"/>
          <w:u w:val="single"/>
          <w:rtl/>
        </w:rPr>
      </w:pPr>
    </w:p>
    <w:p w:rsidR="002E7661" w:rsidRPr="005A5DCD" w:rsidRDefault="002E7661" w:rsidP="002E7661">
      <w:pPr>
        <w:rPr>
          <w:rFonts w:ascii="Tahoma" w:hAnsi="Tahoma" w:cs="Tahoma"/>
          <w:sz w:val="20"/>
          <w:szCs w:val="20"/>
          <w:u w:val="single"/>
          <w:rtl/>
        </w:rPr>
      </w:pPr>
    </w:p>
    <w:p w:rsidR="002E7661" w:rsidRPr="005A5DCD" w:rsidRDefault="002E7661" w:rsidP="002E7661">
      <w:pPr>
        <w:rPr>
          <w:rFonts w:ascii="Tahoma" w:hAnsi="Tahoma" w:cs="Tahoma"/>
          <w:sz w:val="20"/>
          <w:szCs w:val="20"/>
          <w:u w:val="single"/>
          <w:rtl/>
        </w:rPr>
      </w:pPr>
      <w:r w:rsidRPr="005A5DCD">
        <w:rPr>
          <w:rFonts w:ascii="Tahoma" w:hAnsi="Tahoma" w:cs="Tahoma"/>
          <w:sz w:val="20"/>
          <w:szCs w:val="20"/>
          <w:u w:val="single"/>
          <w:rtl/>
        </w:rPr>
        <w:t>المادة السادسة ( الشرط الجزائي ) :</w:t>
      </w:r>
    </w:p>
    <w:p w:rsidR="002E7661" w:rsidRPr="005A5DCD" w:rsidRDefault="002E7661" w:rsidP="002E7661">
      <w:pPr>
        <w:rPr>
          <w:rFonts w:ascii="Tahoma" w:hAnsi="Tahoma" w:cs="Tahoma"/>
          <w:sz w:val="20"/>
          <w:szCs w:val="20"/>
          <w:rtl/>
        </w:rPr>
      </w:pPr>
      <w:r w:rsidRPr="005A5DCD">
        <w:rPr>
          <w:rFonts w:ascii="Tahoma" w:hAnsi="Tahoma" w:cs="Tahoma"/>
          <w:sz w:val="20"/>
          <w:szCs w:val="20"/>
          <w:rtl/>
        </w:rPr>
        <w:t>يكون على مؤسسة اليمامة للطباعة والنشر أن  تقوم بدفع مبلغ مائة (100) ريال سعودي مقابل كل يوم تأخير عن الموعد المحدد لتسليم الكتب المطبوعة.</w:t>
      </w:r>
    </w:p>
    <w:p w:rsidR="002E7661" w:rsidRPr="005A5DCD" w:rsidRDefault="002E7661" w:rsidP="002E7661">
      <w:pPr>
        <w:rPr>
          <w:rFonts w:ascii="Tahoma" w:hAnsi="Tahoma" w:cs="Tahoma"/>
          <w:sz w:val="20"/>
          <w:szCs w:val="20"/>
          <w:u w:val="single"/>
          <w:rtl/>
        </w:rPr>
      </w:pPr>
    </w:p>
    <w:p w:rsidR="002E7661" w:rsidRPr="005A5DCD" w:rsidRDefault="002E7661" w:rsidP="002E7661">
      <w:pPr>
        <w:rPr>
          <w:rFonts w:ascii="Tahoma" w:hAnsi="Tahoma" w:cs="Tahoma"/>
          <w:sz w:val="20"/>
          <w:szCs w:val="20"/>
          <w:u w:val="single"/>
          <w:rtl/>
        </w:rPr>
      </w:pPr>
      <w:r w:rsidRPr="005A5DCD">
        <w:rPr>
          <w:rFonts w:ascii="Tahoma" w:hAnsi="Tahoma" w:cs="Tahoma"/>
          <w:sz w:val="20"/>
          <w:szCs w:val="20"/>
          <w:u w:val="single"/>
          <w:rtl/>
        </w:rPr>
        <w:t>المادة السابعة ( نظام العقد):</w:t>
      </w:r>
    </w:p>
    <w:p w:rsidR="002E7661" w:rsidRPr="005A5DCD" w:rsidRDefault="002E7661" w:rsidP="002E7661">
      <w:pPr>
        <w:rPr>
          <w:rFonts w:ascii="Tahoma" w:hAnsi="Tahoma" w:cs="Tahoma"/>
          <w:sz w:val="20"/>
          <w:szCs w:val="20"/>
          <w:rtl/>
        </w:rPr>
      </w:pPr>
      <w:r w:rsidRPr="005A5DCD">
        <w:rPr>
          <w:rFonts w:ascii="Tahoma" w:hAnsi="Tahoma" w:cs="Tahoma"/>
          <w:sz w:val="20"/>
          <w:szCs w:val="20"/>
          <w:rtl/>
        </w:rPr>
        <w:t xml:space="preserve">يخضع العقد للأنظمة المعمول بها في المملكة العربية السعودية ويتم تنفيذه و تنظر دعاوي العقد طبقا لتلك الأنظمة . </w:t>
      </w: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rtl/>
        </w:rPr>
      </w:pPr>
      <w:r w:rsidRPr="005A5DCD">
        <w:rPr>
          <w:rFonts w:ascii="Tahoma" w:hAnsi="Tahoma" w:cs="Tahoma"/>
          <w:sz w:val="20"/>
          <w:szCs w:val="20"/>
          <w:rtl/>
        </w:rPr>
        <w:t xml:space="preserve">محمد سالم عبد الله  </w:t>
      </w:r>
      <w:r w:rsidRPr="005A5DCD">
        <w:rPr>
          <w:rFonts w:ascii="Tahoma" w:hAnsi="Tahoma" w:cs="Tahoma" w:hint="cs"/>
          <w:sz w:val="20"/>
          <w:szCs w:val="20"/>
          <w:rtl/>
        </w:rPr>
        <w:t xml:space="preserve">                                                                         </w:t>
      </w:r>
      <w:r w:rsidRPr="005A5DCD">
        <w:rPr>
          <w:rFonts w:ascii="Tahoma" w:hAnsi="Tahoma" w:cs="Tahoma"/>
          <w:sz w:val="20"/>
          <w:szCs w:val="20"/>
          <w:rtl/>
        </w:rPr>
        <w:t>مؤسسة اليمامة للطباعة والنشر</w:t>
      </w:r>
      <w:r w:rsidRPr="005A5DCD">
        <w:rPr>
          <w:rFonts w:ascii="Tahoma" w:hAnsi="Tahoma" w:cs="Tahoma" w:hint="cs"/>
          <w:sz w:val="20"/>
          <w:szCs w:val="20"/>
          <w:rtl/>
        </w:rPr>
        <w:t xml:space="preserve">                               </w:t>
      </w:r>
    </w:p>
    <w:p w:rsidR="002E7661" w:rsidRPr="005A5DCD" w:rsidRDefault="002E7661" w:rsidP="002E7661">
      <w:pPr>
        <w:rPr>
          <w:rFonts w:ascii="Tahoma" w:hAnsi="Tahoma" w:cs="Tahoma"/>
          <w:sz w:val="20"/>
          <w:szCs w:val="20"/>
          <w:rtl/>
        </w:rPr>
      </w:pPr>
      <w:r w:rsidRPr="005A5DCD">
        <w:rPr>
          <w:rFonts w:ascii="Tahoma" w:hAnsi="Tahoma" w:cs="Tahoma" w:hint="cs"/>
          <w:sz w:val="20"/>
          <w:szCs w:val="20"/>
          <w:rtl/>
        </w:rPr>
        <w:t xml:space="preserve">                                                                                                  </w:t>
      </w:r>
      <w:r w:rsidRPr="005A5DCD">
        <w:rPr>
          <w:rFonts w:ascii="Tahoma" w:hAnsi="Tahoma" w:cs="Tahoma"/>
          <w:sz w:val="20"/>
          <w:szCs w:val="20"/>
          <w:rtl/>
        </w:rPr>
        <w:t>مندوب مبيعاتها (محمد يحيى فخري  )</w:t>
      </w: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rtl/>
        </w:rPr>
      </w:pPr>
      <w:r w:rsidRPr="005A5DCD">
        <w:rPr>
          <w:rFonts w:ascii="Tahoma" w:hAnsi="Tahoma" w:cs="Tahoma"/>
          <w:sz w:val="20"/>
          <w:szCs w:val="20"/>
          <w:rtl/>
        </w:rPr>
        <w:t>التوقيع                                                                                                                     التوقيع</w:t>
      </w:r>
    </w:p>
    <w:p w:rsidR="002E7661" w:rsidRPr="005A5DCD" w:rsidRDefault="002E7661" w:rsidP="002E7661">
      <w:pPr>
        <w:rPr>
          <w:rFonts w:ascii="Tahoma" w:hAnsi="Tahoma" w:cs="Tahoma"/>
          <w:sz w:val="20"/>
          <w:szCs w:val="20"/>
          <w:rtl/>
        </w:rPr>
      </w:pPr>
    </w:p>
    <w:p w:rsidR="002E7661" w:rsidRPr="005A5DCD" w:rsidRDefault="002E7661" w:rsidP="002E7661">
      <w:pPr>
        <w:jc w:val="center"/>
        <w:rPr>
          <w:rFonts w:ascii="Tahoma" w:hAnsi="Tahoma" w:cs="Tahoma"/>
          <w:sz w:val="20"/>
          <w:szCs w:val="20"/>
          <w:rtl/>
        </w:rPr>
      </w:pPr>
      <w:r w:rsidRPr="005A5DCD">
        <w:rPr>
          <w:rFonts w:ascii="Tahoma" w:hAnsi="Tahoma" w:cs="Tahoma"/>
          <w:sz w:val="20"/>
          <w:szCs w:val="20"/>
          <w:rtl/>
        </w:rPr>
        <w:lastRenderedPageBreak/>
        <w:t>الشهـــــود:</w:t>
      </w: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rtl/>
        </w:rPr>
      </w:pPr>
      <w:r w:rsidRPr="005A5DCD">
        <w:rPr>
          <w:rFonts w:ascii="Tahoma" w:hAnsi="Tahoma" w:cs="Tahoma"/>
          <w:sz w:val="20"/>
          <w:szCs w:val="20"/>
          <w:rtl/>
        </w:rPr>
        <w:t>أحمد صادق عبد الفتاح                                                                                  حسن أحمد عبد الفتاح</w:t>
      </w:r>
    </w:p>
    <w:p w:rsidR="002E7661" w:rsidRPr="005A5DCD" w:rsidRDefault="002E7661" w:rsidP="002E7661">
      <w:pPr>
        <w:rPr>
          <w:rFonts w:ascii="Tahoma" w:hAnsi="Tahoma" w:cs="Tahoma"/>
          <w:sz w:val="20"/>
          <w:szCs w:val="20"/>
          <w:rtl/>
        </w:rPr>
      </w:pPr>
    </w:p>
    <w:p w:rsidR="002E7661" w:rsidRPr="005A5DCD" w:rsidRDefault="002E7661" w:rsidP="002E7661">
      <w:pPr>
        <w:rPr>
          <w:rFonts w:ascii="Tahoma" w:hAnsi="Tahoma" w:cs="Tahoma"/>
          <w:sz w:val="20"/>
          <w:szCs w:val="20"/>
          <w:rtl/>
        </w:rPr>
      </w:pPr>
      <w:r>
        <w:rPr>
          <w:rFonts w:ascii="Tahoma" w:hAnsi="Tahoma" w:cs="Tahoma" w:hint="cs"/>
          <w:sz w:val="20"/>
          <w:szCs w:val="20"/>
          <w:rtl/>
        </w:rPr>
        <w:t xml:space="preserve">   </w:t>
      </w:r>
      <w:r w:rsidRPr="005A5DCD">
        <w:rPr>
          <w:rFonts w:ascii="Tahoma" w:hAnsi="Tahoma" w:cs="Tahoma"/>
          <w:sz w:val="20"/>
          <w:szCs w:val="20"/>
          <w:rtl/>
        </w:rPr>
        <w:t xml:space="preserve">التوقيع                                                                      </w:t>
      </w:r>
      <w:r>
        <w:rPr>
          <w:rFonts w:ascii="Tahoma" w:hAnsi="Tahoma" w:cs="Tahoma" w:hint="cs"/>
          <w:sz w:val="20"/>
          <w:szCs w:val="20"/>
          <w:rtl/>
        </w:rPr>
        <w:t xml:space="preserve">          </w:t>
      </w:r>
      <w:r w:rsidRPr="005A5DCD">
        <w:rPr>
          <w:rFonts w:ascii="Tahoma" w:hAnsi="Tahoma" w:cs="Tahoma"/>
          <w:sz w:val="20"/>
          <w:szCs w:val="20"/>
          <w:rtl/>
        </w:rPr>
        <w:t xml:space="preserve">                         </w:t>
      </w:r>
      <w:r w:rsidRPr="005A5DCD">
        <w:rPr>
          <w:rFonts w:ascii="Tahoma" w:hAnsi="Tahoma" w:cs="Tahoma" w:hint="cs"/>
          <w:sz w:val="20"/>
          <w:szCs w:val="20"/>
          <w:rtl/>
        </w:rPr>
        <w:t xml:space="preserve">    </w:t>
      </w:r>
      <w:r w:rsidRPr="005A5DCD">
        <w:rPr>
          <w:rFonts w:ascii="Tahoma" w:hAnsi="Tahoma" w:cs="Tahoma"/>
          <w:sz w:val="20"/>
          <w:szCs w:val="20"/>
          <w:rtl/>
        </w:rPr>
        <w:t xml:space="preserve">     التوقيع</w:t>
      </w:r>
    </w:p>
    <w:p w:rsidR="002E7661" w:rsidRPr="005A5DCD" w:rsidRDefault="002E7661" w:rsidP="002E7661">
      <w:pPr>
        <w:rPr>
          <w:rFonts w:ascii="Tahoma" w:hAnsi="Tahoma" w:cs="Tahoma"/>
          <w:sz w:val="20"/>
          <w:szCs w:val="20"/>
        </w:rPr>
      </w:pPr>
      <w:r>
        <w:rPr>
          <w:rFonts w:ascii="Tahoma" w:hAnsi="Tahoma" w:cs="Tahoma" w:hint="cs"/>
          <w:sz w:val="20"/>
          <w:szCs w:val="20"/>
          <w:rtl/>
        </w:rPr>
        <w:t xml:space="preserve"> </w:t>
      </w:r>
    </w:p>
    <w:p w:rsidR="002E7661" w:rsidRPr="005A5DCD" w:rsidRDefault="002E7661" w:rsidP="002E7661">
      <w:pPr>
        <w:rPr>
          <w:rFonts w:ascii="Tahoma" w:hAnsi="Tahoma" w:cs="Tahoma"/>
          <w:sz w:val="20"/>
          <w:szCs w:val="20"/>
        </w:rPr>
      </w:pPr>
    </w:p>
    <w:p w:rsidR="002E7661" w:rsidRPr="005A5DCD" w:rsidRDefault="002E7661" w:rsidP="002E7661">
      <w:pPr>
        <w:jc w:val="center"/>
        <w:rPr>
          <w:rFonts w:ascii="Tahoma" w:hAnsi="Tahoma" w:cs="Tahoma"/>
          <w:sz w:val="20"/>
          <w:szCs w:val="20"/>
          <w:rtl/>
        </w:rPr>
      </w:pPr>
    </w:p>
    <w:p w:rsidR="002E7661" w:rsidRPr="005A5DCD" w:rsidRDefault="002E7661" w:rsidP="002E7661">
      <w:pPr>
        <w:jc w:val="center"/>
        <w:rPr>
          <w:rFonts w:ascii="Tahoma" w:hAnsi="Tahoma" w:cs="Tahoma"/>
          <w:sz w:val="20"/>
          <w:szCs w:val="20"/>
          <w:rtl/>
        </w:rPr>
      </w:pPr>
    </w:p>
    <w:p w:rsidR="004026FB" w:rsidRDefault="004026FB"/>
    <w:sectPr w:rsidR="004026FB" w:rsidSect="004026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E7661"/>
    <w:rsid w:val="002E7661"/>
    <w:rsid w:val="004026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661"/>
    <w:pPr>
      <w:bidi/>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2197</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Zain-Computer</dc:creator>
  <cp:lastModifiedBy>Zain-Computer</cp:lastModifiedBy>
  <cp:revision>1</cp:revision>
  <dcterms:created xsi:type="dcterms:W3CDTF">2010-09-21T20:14:00Z</dcterms:created>
  <dcterms:modified xsi:type="dcterms:W3CDTF">2010-09-21T20:15:00Z</dcterms:modified>
</cp:coreProperties>
</file>